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2A02" w14:textId="2D179351" w:rsidR="00AB468D" w:rsidRPr="00AB468D" w:rsidRDefault="00AB468D" w:rsidP="00AB468D">
      <w:pPr>
        <w:spacing w:after="0"/>
        <w:jc w:val="center"/>
        <w:rPr>
          <w:rFonts w:ascii="Cambria" w:eastAsia="Calibri" w:hAnsi="Cambria" w:cs="Calibri"/>
          <w:b/>
          <w:bCs/>
          <w:color w:val="000000" w:themeColor="text1"/>
          <w:sz w:val="36"/>
          <w:szCs w:val="36"/>
        </w:rPr>
      </w:pPr>
      <w:r w:rsidRPr="00AB468D">
        <w:rPr>
          <w:rFonts w:ascii="Cambria" w:eastAsia="Calibri" w:hAnsi="Cambria" w:cs="Calibri"/>
          <w:b/>
          <w:bCs/>
          <w:color w:val="000000" w:themeColor="text1"/>
          <w:sz w:val="36"/>
          <w:szCs w:val="36"/>
        </w:rPr>
        <w:t>Who Am I?</w:t>
      </w:r>
    </w:p>
    <w:p w14:paraId="4036EAA6" w14:textId="77777777" w:rsidR="00AB468D" w:rsidRPr="00AB468D" w:rsidRDefault="00AB468D" w:rsidP="00AB468D">
      <w:pPr>
        <w:spacing w:after="0"/>
        <w:rPr>
          <w:rFonts w:ascii="Cambria" w:eastAsia="Calibri" w:hAnsi="Cambria" w:cs="Calibri"/>
          <w:b/>
          <w:bCs/>
          <w:color w:val="000000" w:themeColor="text1"/>
          <w:sz w:val="24"/>
          <w:szCs w:val="24"/>
        </w:rPr>
      </w:pPr>
    </w:p>
    <w:p w14:paraId="1CE0ED83" w14:textId="77777777" w:rsidR="00AB468D" w:rsidRPr="00AB468D" w:rsidRDefault="00AB468D" w:rsidP="00AB468D">
      <w:pPr>
        <w:spacing w:after="0"/>
        <w:rPr>
          <w:rFonts w:ascii="Cambria" w:eastAsia="Calibri" w:hAnsi="Cambria" w:cs="Calibri"/>
          <w:b/>
          <w:bCs/>
          <w:color w:val="000000" w:themeColor="text1"/>
          <w:sz w:val="24"/>
          <w:szCs w:val="24"/>
        </w:rPr>
      </w:pPr>
    </w:p>
    <w:p w14:paraId="149BCCD5" w14:textId="15D4B999" w:rsidR="00AB468D" w:rsidRPr="00AB468D" w:rsidRDefault="00AB468D" w:rsidP="00AB468D">
      <w:pPr>
        <w:spacing w:after="0"/>
        <w:rPr>
          <w:rFonts w:ascii="Cambria" w:eastAsia="Calibri" w:hAnsi="Cambria" w:cs="Calibri"/>
          <w:color w:val="000000" w:themeColor="text1"/>
          <w:sz w:val="20"/>
          <w:szCs w:val="20"/>
        </w:rPr>
      </w:pPr>
      <w:r w:rsidRPr="00AB468D">
        <w:rPr>
          <w:rFonts w:ascii="Cambria" w:eastAsia="Calibri" w:hAnsi="Cambria" w:cs="Calibri"/>
          <w:b/>
          <w:bCs/>
          <w:color w:val="000000" w:themeColor="text1"/>
          <w:sz w:val="20"/>
          <w:szCs w:val="20"/>
        </w:rPr>
        <w:t xml:space="preserve">I am a dearly loved child of God. </w:t>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p>
    <w:p w14:paraId="380DB3D0" w14:textId="77777777" w:rsidR="00AB468D" w:rsidRPr="00AB468D" w:rsidRDefault="00AB468D" w:rsidP="00AB468D">
      <w:pPr>
        <w:pStyle w:val="ListParagraph"/>
        <w:numPr>
          <w:ilvl w:val="0"/>
          <w:numId w:val="7"/>
        </w:numPr>
        <w:spacing w:after="0"/>
        <w:rPr>
          <w:rFonts w:ascii="Cambria" w:eastAsia="Calibri" w:hAnsi="Cambria" w:cs="Calibri"/>
          <w:i/>
          <w:iCs/>
          <w:color w:val="000000" w:themeColor="text1"/>
          <w:sz w:val="20"/>
          <w:szCs w:val="20"/>
        </w:rPr>
      </w:pPr>
      <w:r w:rsidRPr="00AB468D">
        <w:rPr>
          <w:rFonts w:ascii="Cambria" w:eastAsia="Calibri" w:hAnsi="Cambria" w:cs="Calibri"/>
          <w:i/>
          <w:iCs/>
          <w:color w:val="000000" w:themeColor="text1"/>
          <w:sz w:val="20"/>
          <w:szCs w:val="20"/>
        </w:rPr>
        <w:t xml:space="preserve">“Follow God’s example, therefore, as dearly loved children and walk in the way of love, just as Christ loved us and gave himself up for us as a fragrant offering and sacrifice to God.” </w:t>
      </w:r>
      <w:r w:rsidRPr="00AB468D">
        <w:rPr>
          <w:rFonts w:ascii="Cambria" w:eastAsia="Calibri" w:hAnsi="Cambria" w:cs="Calibri"/>
          <w:i/>
          <w:iCs/>
          <w:color w:val="000000" w:themeColor="text1"/>
          <w:sz w:val="20"/>
          <w:szCs w:val="20"/>
          <w:highlight w:val="cyan"/>
        </w:rPr>
        <w:t>(Eph. 5:1-2)</w:t>
      </w:r>
      <w:r w:rsidRPr="00AB468D">
        <w:rPr>
          <w:rFonts w:ascii="Cambria" w:eastAsia="Calibri" w:hAnsi="Cambria" w:cs="Calibri"/>
          <w:i/>
          <w:iCs/>
          <w:color w:val="000000" w:themeColor="text1"/>
          <w:sz w:val="20"/>
          <w:szCs w:val="20"/>
        </w:rPr>
        <w:t xml:space="preserve"> </w:t>
      </w:r>
    </w:p>
    <w:p w14:paraId="00B80164" w14:textId="77777777" w:rsidR="00AB468D" w:rsidRPr="00AB468D" w:rsidRDefault="00AB468D" w:rsidP="00AB468D">
      <w:pPr>
        <w:pStyle w:val="ListParagraph"/>
        <w:numPr>
          <w:ilvl w:val="1"/>
          <w:numId w:val="7"/>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This means God loves me and that I belong to him. He is my Father. </w:t>
      </w:r>
    </w:p>
    <w:p w14:paraId="2E1A101A" w14:textId="77777777" w:rsidR="00AB468D" w:rsidRPr="00AB468D" w:rsidRDefault="00AB468D" w:rsidP="00AB468D">
      <w:pPr>
        <w:pStyle w:val="ListParagraph"/>
        <w:numPr>
          <w:ilvl w:val="1"/>
          <w:numId w:val="7"/>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love all others. </w:t>
      </w:r>
    </w:p>
    <w:p w14:paraId="38E886D2" w14:textId="77777777" w:rsidR="00AB468D" w:rsidRPr="00AB468D" w:rsidRDefault="00AB468D" w:rsidP="00AB468D">
      <w:pPr>
        <w:spacing w:after="0"/>
        <w:rPr>
          <w:rFonts w:ascii="Cambria" w:eastAsia="Calibri" w:hAnsi="Cambria" w:cs="Calibri"/>
          <w:color w:val="000000" w:themeColor="text1"/>
          <w:sz w:val="20"/>
          <w:szCs w:val="20"/>
        </w:rPr>
      </w:pPr>
    </w:p>
    <w:p w14:paraId="4B88EF4E" w14:textId="77777777" w:rsidR="00AB468D" w:rsidRPr="00AB468D" w:rsidRDefault="00AB468D" w:rsidP="00AB468D">
      <w:pPr>
        <w:spacing w:after="0"/>
        <w:rPr>
          <w:rFonts w:ascii="Cambria" w:eastAsia="Calibri" w:hAnsi="Cambria" w:cs="Calibri"/>
          <w:color w:val="000000" w:themeColor="text1"/>
          <w:sz w:val="20"/>
          <w:szCs w:val="20"/>
        </w:rPr>
      </w:pPr>
      <w:r w:rsidRPr="00AB468D">
        <w:rPr>
          <w:rFonts w:ascii="Cambria" w:eastAsia="Calibri" w:hAnsi="Cambria" w:cs="Calibri"/>
          <w:b/>
          <w:bCs/>
          <w:color w:val="000000" w:themeColor="text1"/>
          <w:sz w:val="20"/>
          <w:szCs w:val="20"/>
        </w:rPr>
        <w:t xml:space="preserve">I am chosen by God. </w:t>
      </w:r>
    </w:p>
    <w:p w14:paraId="5F5170BB" w14:textId="77777777" w:rsidR="00AB468D" w:rsidRPr="00AB468D" w:rsidRDefault="00AB468D" w:rsidP="00AB468D">
      <w:pPr>
        <w:pStyle w:val="ListParagraph"/>
        <w:numPr>
          <w:ilvl w:val="0"/>
          <w:numId w:val="6"/>
        </w:numPr>
        <w:spacing w:after="0"/>
        <w:rPr>
          <w:rFonts w:ascii="Cambria" w:eastAsia="Calibri" w:hAnsi="Cambria" w:cs="Calibri"/>
          <w:i/>
          <w:iCs/>
          <w:color w:val="000000" w:themeColor="text1"/>
          <w:sz w:val="20"/>
          <w:szCs w:val="20"/>
        </w:rPr>
      </w:pPr>
      <w:r w:rsidRPr="00AB468D">
        <w:rPr>
          <w:rFonts w:ascii="Cambria" w:eastAsia="Calibri" w:hAnsi="Cambria" w:cs="Calibri"/>
          <w:i/>
          <w:iCs/>
          <w:color w:val="000000" w:themeColor="text1"/>
          <w:sz w:val="20"/>
          <w:szCs w:val="20"/>
        </w:rPr>
        <w:t xml:space="preserve">“For he chose us in him before the creation of the world to be holy and blameless in his sight. In love he predestined us for adoption to sonship through Jesus Christ, in accordance with his pleasure and will.” </w:t>
      </w:r>
      <w:r w:rsidRPr="00AB468D">
        <w:rPr>
          <w:rFonts w:ascii="Cambria" w:eastAsia="Calibri" w:hAnsi="Cambria" w:cs="Calibri"/>
          <w:i/>
          <w:iCs/>
          <w:color w:val="000000" w:themeColor="text1"/>
          <w:sz w:val="20"/>
          <w:szCs w:val="20"/>
          <w:highlight w:val="cyan"/>
        </w:rPr>
        <w:t>(Eph. 1:4-5 or Eph. 1:3-14)</w:t>
      </w:r>
      <w:r w:rsidRPr="00AB468D">
        <w:rPr>
          <w:rFonts w:ascii="Cambria" w:eastAsia="Calibri" w:hAnsi="Cambria" w:cs="Calibri"/>
          <w:i/>
          <w:iCs/>
          <w:color w:val="000000" w:themeColor="text1"/>
          <w:sz w:val="20"/>
          <w:szCs w:val="20"/>
        </w:rPr>
        <w:t xml:space="preserve"> </w:t>
      </w:r>
    </w:p>
    <w:p w14:paraId="525E9744" w14:textId="77777777" w:rsidR="00AB468D" w:rsidRPr="00AB468D" w:rsidRDefault="00AB468D" w:rsidP="00AB468D">
      <w:pPr>
        <w:pStyle w:val="ListParagraph"/>
        <w:numPr>
          <w:ilvl w:val="1"/>
          <w:numId w:val="6"/>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This means he wants me! This means I am holy in his eyes. </w:t>
      </w:r>
    </w:p>
    <w:p w14:paraId="11DDE3AC" w14:textId="77777777" w:rsidR="00AB468D" w:rsidRPr="00AB468D" w:rsidRDefault="00AB468D" w:rsidP="00AB468D">
      <w:pPr>
        <w:pStyle w:val="ListParagraph"/>
        <w:numPr>
          <w:ilvl w:val="1"/>
          <w:numId w:val="6"/>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live blamelessly. </w:t>
      </w:r>
    </w:p>
    <w:p w14:paraId="0873FA68" w14:textId="77777777" w:rsidR="00AB468D" w:rsidRPr="00AB468D" w:rsidRDefault="00AB468D" w:rsidP="00AB468D">
      <w:pPr>
        <w:spacing w:after="0"/>
        <w:rPr>
          <w:rFonts w:ascii="Cambria" w:eastAsia="Calibri" w:hAnsi="Cambria" w:cs="Calibri"/>
          <w:color w:val="000000" w:themeColor="text1"/>
          <w:sz w:val="20"/>
          <w:szCs w:val="20"/>
        </w:rPr>
      </w:pPr>
    </w:p>
    <w:p w14:paraId="645A0EBE" w14:textId="77777777" w:rsidR="00AB468D" w:rsidRPr="00AB468D" w:rsidRDefault="00AB468D" w:rsidP="00AB468D">
      <w:pPr>
        <w:spacing w:after="0"/>
        <w:rPr>
          <w:rFonts w:ascii="Cambria" w:eastAsia="Calibri" w:hAnsi="Cambria" w:cs="Calibri"/>
          <w:color w:val="000000" w:themeColor="text1"/>
          <w:sz w:val="20"/>
          <w:szCs w:val="20"/>
        </w:rPr>
      </w:pPr>
      <w:r w:rsidRPr="00AB468D">
        <w:rPr>
          <w:rFonts w:ascii="Cambria" w:eastAsia="Calibri" w:hAnsi="Cambria" w:cs="Calibri"/>
          <w:b/>
          <w:bCs/>
          <w:color w:val="000000" w:themeColor="text1"/>
          <w:sz w:val="20"/>
          <w:szCs w:val="20"/>
        </w:rPr>
        <w:t xml:space="preserve">I am free from condemnation. </w:t>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p>
    <w:p w14:paraId="6DF47A3E" w14:textId="77777777" w:rsidR="00AB468D" w:rsidRPr="00AB468D" w:rsidRDefault="00AB468D" w:rsidP="00AB468D">
      <w:pPr>
        <w:pStyle w:val="ListParagraph"/>
        <w:numPr>
          <w:ilvl w:val="0"/>
          <w:numId w:val="5"/>
        </w:numPr>
        <w:spacing w:after="0"/>
        <w:rPr>
          <w:rFonts w:ascii="Cambria" w:eastAsia="Calibri" w:hAnsi="Cambria" w:cs="Calibri"/>
          <w:color w:val="000000" w:themeColor="text1"/>
          <w:sz w:val="20"/>
          <w:szCs w:val="20"/>
        </w:rPr>
      </w:pPr>
      <w:r w:rsidRPr="00AB468D">
        <w:rPr>
          <w:rFonts w:ascii="Cambria" w:eastAsia="Calibri" w:hAnsi="Cambria" w:cs="Calibri"/>
          <w:i/>
          <w:iCs/>
          <w:color w:val="000000" w:themeColor="text1"/>
          <w:sz w:val="20"/>
          <w:szCs w:val="20"/>
        </w:rPr>
        <w:t xml:space="preserve">“Therefore, there is now no condemnation for those who are in Christ Jesus, because through Christ Jesus the law of the Spirit who gives life has set you[a] free from the law of sin and death.” </w:t>
      </w:r>
      <w:r w:rsidRPr="00AB468D">
        <w:rPr>
          <w:rFonts w:ascii="Cambria" w:eastAsia="Calibri" w:hAnsi="Cambria" w:cs="Calibri"/>
          <w:i/>
          <w:iCs/>
          <w:color w:val="000000" w:themeColor="text1"/>
          <w:sz w:val="20"/>
          <w:szCs w:val="20"/>
          <w:highlight w:val="cyan"/>
        </w:rPr>
        <w:t>(Rom. 8:1-2</w:t>
      </w:r>
      <w:r w:rsidRPr="00AB468D">
        <w:rPr>
          <w:rFonts w:ascii="Cambria" w:eastAsia="Calibri" w:hAnsi="Cambria" w:cs="Calibri"/>
          <w:color w:val="000000" w:themeColor="text1"/>
          <w:sz w:val="20"/>
          <w:szCs w:val="20"/>
          <w:highlight w:val="cyan"/>
        </w:rPr>
        <w:t>)</w:t>
      </w:r>
      <w:r w:rsidRPr="00AB468D">
        <w:rPr>
          <w:rFonts w:ascii="Cambria" w:eastAsia="Calibri" w:hAnsi="Cambria" w:cs="Calibri"/>
          <w:color w:val="000000" w:themeColor="text1"/>
          <w:sz w:val="20"/>
          <w:szCs w:val="20"/>
        </w:rPr>
        <w:t xml:space="preserve"> </w:t>
      </w:r>
    </w:p>
    <w:p w14:paraId="570299F4" w14:textId="77777777" w:rsidR="00AB468D" w:rsidRPr="00AB468D" w:rsidRDefault="00AB468D" w:rsidP="00AB468D">
      <w:pPr>
        <w:pStyle w:val="ListParagraph"/>
        <w:numPr>
          <w:ilvl w:val="1"/>
          <w:numId w:val="5"/>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This means God does not condemn me; our relationship is secure. </w:t>
      </w:r>
    </w:p>
    <w:p w14:paraId="19D9022E" w14:textId="77777777" w:rsidR="00AB468D" w:rsidRPr="00AB468D" w:rsidRDefault="00AB468D" w:rsidP="00AB468D">
      <w:pPr>
        <w:pStyle w:val="ListParagraph"/>
        <w:numPr>
          <w:ilvl w:val="1"/>
          <w:numId w:val="5"/>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live securely before God. </w:t>
      </w:r>
    </w:p>
    <w:p w14:paraId="35355EB3" w14:textId="77777777" w:rsidR="00AB468D" w:rsidRPr="00AB468D" w:rsidRDefault="00AB468D" w:rsidP="00AB468D">
      <w:pPr>
        <w:spacing w:after="0"/>
        <w:rPr>
          <w:rFonts w:ascii="Cambria" w:eastAsia="Calibri" w:hAnsi="Cambria" w:cs="Calibri"/>
          <w:color w:val="000000" w:themeColor="text1"/>
          <w:sz w:val="20"/>
          <w:szCs w:val="20"/>
        </w:rPr>
      </w:pPr>
    </w:p>
    <w:p w14:paraId="5B7ED783" w14:textId="77777777" w:rsidR="00AB468D" w:rsidRPr="00AB468D" w:rsidRDefault="00AB468D" w:rsidP="00AB468D">
      <w:pPr>
        <w:spacing w:after="0"/>
        <w:rPr>
          <w:rFonts w:ascii="Cambria" w:eastAsia="Calibri" w:hAnsi="Cambria" w:cs="Calibri"/>
          <w:color w:val="000000" w:themeColor="text1"/>
          <w:sz w:val="20"/>
          <w:szCs w:val="20"/>
        </w:rPr>
      </w:pPr>
      <w:r w:rsidRPr="00AB468D">
        <w:rPr>
          <w:rFonts w:ascii="Cambria" w:eastAsia="Calibri" w:hAnsi="Cambria" w:cs="Calibri"/>
          <w:b/>
          <w:bCs/>
          <w:color w:val="000000" w:themeColor="text1"/>
          <w:sz w:val="20"/>
          <w:szCs w:val="20"/>
        </w:rPr>
        <w:t xml:space="preserve">I am a new creation. </w:t>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p>
    <w:p w14:paraId="2C1E984E" w14:textId="77777777" w:rsidR="00AB468D" w:rsidRPr="00AB468D" w:rsidRDefault="00AB468D" w:rsidP="00AB468D">
      <w:pPr>
        <w:pStyle w:val="ListParagraph"/>
        <w:numPr>
          <w:ilvl w:val="0"/>
          <w:numId w:val="4"/>
        </w:numPr>
        <w:spacing w:after="0"/>
        <w:rPr>
          <w:rFonts w:ascii="Cambria" w:eastAsia="Calibri" w:hAnsi="Cambria" w:cs="Calibri"/>
          <w:i/>
          <w:iCs/>
          <w:color w:val="000000" w:themeColor="text1"/>
          <w:sz w:val="20"/>
          <w:szCs w:val="20"/>
        </w:rPr>
      </w:pPr>
      <w:r w:rsidRPr="00AB468D">
        <w:rPr>
          <w:rFonts w:ascii="Cambria" w:eastAsia="Calibri" w:hAnsi="Cambria" w:cs="Calibri"/>
          <w:i/>
          <w:iCs/>
          <w:color w:val="000000" w:themeColor="text1"/>
          <w:sz w:val="20"/>
          <w:szCs w:val="20"/>
        </w:rPr>
        <w:t>“</w:t>
      </w:r>
      <w:proofErr w:type="gramStart"/>
      <w:r w:rsidRPr="00AB468D">
        <w:rPr>
          <w:rFonts w:ascii="Cambria" w:eastAsia="Calibri" w:hAnsi="Cambria" w:cs="Calibri"/>
          <w:i/>
          <w:iCs/>
          <w:color w:val="000000" w:themeColor="text1"/>
          <w:sz w:val="20"/>
          <w:szCs w:val="20"/>
        </w:rPr>
        <w:t>So</w:t>
      </w:r>
      <w:proofErr w:type="gramEnd"/>
      <w:r w:rsidRPr="00AB468D">
        <w:rPr>
          <w:rFonts w:ascii="Cambria" w:eastAsia="Calibri" w:hAnsi="Cambria" w:cs="Calibri"/>
          <w:i/>
          <w:iCs/>
          <w:color w:val="000000" w:themeColor="text1"/>
          <w:sz w:val="20"/>
          <w:szCs w:val="20"/>
        </w:rPr>
        <w:t xml:space="preserve"> from now on we regard no one from a worldly point of view. Though we once regarded Christ in this way, we do so no longer. Therefore, if anyone is in Christ, the new creation has come: The old has gone, the new is here!” </w:t>
      </w:r>
      <w:r w:rsidRPr="00AB468D">
        <w:rPr>
          <w:rFonts w:ascii="Cambria" w:eastAsia="Calibri" w:hAnsi="Cambria" w:cs="Calibri"/>
          <w:i/>
          <w:iCs/>
          <w:color w:val="000000" w:themeColor="text1"/>
          <w:sz w:val="20"/>
          <w:szCs w:val="20"/>
          <w:highlight w:val="cyan"/>
        </w:rPr>
        <w:t>(2 Cor. 5:16-17)</w:t>
      </w:r>
      <w:r w:rsidRPr="00AB468D">
        <w:rPr>
          <w:rFonts w:ascii="Cambria" w:eastAsia="Calibri" w:hAnsi="Cambria" w:cs="Calibri"/>
          <w:i/>
          <w:iCs/>
          <w:color w:val="000000" w:themeColor="text1"/>
          <w:sz w:val="20"/>
          <w:szCs w:val="20"/>
        </w:rPr>
        <w:t xml:space="preserve"> </w:t>
      </w:r>
    </w:p>
    <w:p w14:paraId="2CC5A867" w14:textId="77777777" w:rsidR="00AB468D" w:rsidRPr="00AB468D" w:rsidRDefault="00AB468D" w:rsidP="00AB468D">
      <w:pPr>
        <w:pStyle w:val="ListParagraph"/>
        <w:numPr>
          <w:ilvl w:val="1"/>
          <w:numId w:val="4"/>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This means the old nature of sin is gone and the new nature of Christ lives in me.</w:t>
      </w:r>
    </w:p>
    <w:p w14:paraId="35DA3682" w14:textId="77777777" w:rsidR="00AB468D" w:rsidRPr="00AB468D" w:rsidRDefault="00AB468D" w:rsidP="00AB468D">
      <w:pPr>
        <w:pStyle w:val="ListParagraph"/>
        <w:numPr>
          <w:ilvl w:val="1"/>
          <w:numId w:val="4"/>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say no to my old tendencies. </w:t>
      </w:r>
    </w:p>
    <w:p w14:paraId="0F69F0D2" w14:textId="77777777" w:rsidR="00AB468D" w:rsidRPr="00AB468D" w:rsidRDefault="00AB468D" w:rsidP="00AB468D">
      <w:pPr>
        <w:spacing w:after="0"/>
        <w:rPr>
          <w:rFonts w:ascii="Cambria" w:eastAsia="Calibri" w:hAnsi="Cambria" w:cs="Calibri"/>
          <w:color w:val="000000" w:themeColor="text1"/>
          <w:sz w:val="20"/>
          <w:szCs w:val="20"/>
        </w:rPr>
      </w:pPr>
    </w:p>
    <w:p w14:paraId="6E4868BA" w14:textId="77777777" w:rsidR="00AB468D" w:rsidRPr="00AB468D" w:rsidRDefault="00AB468D" w:rsidP="00AB468D">
      <w:pPr>
        <w:spacing w:after="0"/>
        <w:rPr>
          <w:rFonts w:ascii="Cambria" w:eastAsia="Calibri" w:hAnsi="Cambria" w:cs="Calibri"/>
          <w:b/>
          <w:bCs/>
          <w:color w:val="000000" w:themeColor="text1"/>
          <w:sz w:val="20"/>
          <w:szCs w:val="20"/>
        </w:rPr>
      </w:pPr>
      <w:r w:rsidRPr="00AB468D">
        <w:rPr>
          <w:rFonts w:ascii="Cambria" w:eastAsia="Calibri" w:hAnsi="Cambria" w:cs="Calibri"/>
          <w:b/>
          <w:bCs/>
          <w:color w:val="000000" w:themeColor="text1"/>
          <w:sz w:val="20"/>
          <w:szCs w:val="20"/>
        </w:rPr>
        <w:t xml:space="preserve">I am a temple of the Holy Spirit. </w:t>
      </w:r>
    </w:p>
    <w:p w14:paraId="6AE68980" w14:textId="77777777" w:rsidR="00AB468D" w:rsidRPr="00AB468D" w:rsidRDefault="00AB468D" w:rsidP="00AB468D">
      <w:pPr>
        <w:pStyle w:val="ListParagraph"/>
        <w:numPr>
          <w:ilvl w:val="0"/>
          <w:numId w:val="3"/>
        </w:numPr>
        <w:spacing w:after="0"/>
        <w:rPr>
          <w:rFonts w:ascii="Cambria" w:eastAsia="Calibri" w:hAnsi="Cambria" w:cs="Calibri"/>
          <w:i/>
          <w:iCs/>
          <w:color w:val="000000" w:themeColor="text1"/>
          <w:sz w:val="20"/>
          <w:szCs w:val="20"/>
        </w:rPr>
      </w:pPr>
      <w:r w:rsidRPr="00AB468D">
        <w:rPr>
          <w:rFonts w:ascii="Cambria" w:eastAsia="Calibri" w:hAnsi="Cambria" w:cs="Calibri"/>
          <w:i/>
          <w:iCs/>
          <w:color w:val="000000" w:themeColor="text1"/>
          <w:sz w:val="20"/>
          <w:szCs w:val="20"/>
        </w:rPr>
        <w:t xml:space="preserve">“Do you not know that your bodies are temples of the Holy Spirit, who is in you, whom you have received from God? You are not your own; you were bought at a price. </w:t>
      </w:r>
      <w:proofErr w:type="gramStart"/>
      <w:r w:rsidRPr="00AB468D">
        <w:rPr>
          <w:rFonts w:ascii="Cambria" w:eastAsia="Calibri" w:hAnsi="Cambria" w:cs="Calibri"/>
          <w:i/>
          <w:iCs/>
          <w:color w:val="000000" w:themeColor="text1"/>
          <w:sz w:val="20"/>
          <w:szCs w:val="20"/>
        </w:rPr>
        <w:t>Therefore</w:t>
      </w:r>
      <w:proofErr w:type="gramEnd"/>
      <w:r w:rsidRPr="00AB468D">
        <w:rPr>
          <w:rFonts w:ascii="Cambria" w:eastAsia="Calibri" w:hAnsi="Cambria" w:cs="Calibri"/>
          <w:i/>
          <w:iCs/>
          <w:color w:val="000000" w:themeColor="text1"/>
          <w:sz w:val="20"/>
          <w:szCs w:val="20"/>
        </w:rPr>
        <w:t xml:space="preserve"> honor God with your bodies.” </w:t>
      </w:r>
      <w:r w:rsidRPr="00AB468D">
        <w:rPr>
          <w:rFonts w:ascii="Cambria" w:eastAsia="Calibri" w:hAnsi="Cambria" w:cs="Calibri"/>
          <w:i/>
          <w:iCs/>
          <w:color w:val="000000" w:themeColor="text1"/>
          <w:sz w:val="20"/>
          <w:szCs w:val="20"/>
          <w:highlight w:val="cyan"/>
        </w:rPr>
        <w:t>(1 Cor. 6:19-20)</w:t>
      </w:r>
      <w:r w:rsidRPr="00AB468D">
        <w:rPr>
          <w:rFonts w:ascii="Cambria" w:eastAsia="Calibri" w:hAnsi="Cambria" w:cs="Calibri"/>
          <w:i/>
          <w:iCs/>
          <w:color w:val="000000" w:themeColor="text1"/>
          <w:sz w:val="20"/>
          <w:szCs w:val="20"/>
        </w:rPr>
        <w:t xml:space="preserve"> </w:t>
      </w:r>
    </w:p>
    <w:p w14:paraId="2935DCED" w14:textId="77777777" w:rsidR="00AB468D" w:rsidRPr="00AB468D" w:rsidRDefault="00AB468D" w:rsidP="00AB468D">
      <w:pPr>
        <w:pStyle w:val="ListParagraph"/>
        <w:numPr>
          <w:ilvl w:val="1"/>
          <w:numId w:val="3"/>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This means God himself lives inside of me. </w:t>
      </w:r>
    </w:p>
    <w:p w14:paraId="12693975" w14:textId="77777777" w:rsidR="00AB468D" w:rsidRPr="00AB468D" w:rsidRDefault="00AB468D" w:rsidP="00AB468D">
      <w:pPr>
        <w:pStyle w:val="ListParagraph"/>
        <w:numPr>
          <w:ilvl w:val="1"/>
          <w:numId w:val="3"/>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make the Spirit at home living in me. </w:t>
      </w:r>
    </w:p>
    <w:p w14:paraId="69CDEA4F" w14:textId="77777777" w:rsidR="00AB468D" w:rsidRPr="00AB468D" w:rsidRDefault="00AB468D" w:rsidP="00AB468D">
      <w:pPr>
        <w:spacing w:after="0"/>
        <w:rPr>
          <w:rFonts w:ascii="Cambria" w:eastAsia="Calibri" w:hAnsi="Cambria" w:cs="Calibri"/>
          <w:color w:val="000000" w:themeColor="text1"/>
          <w:sz w:val="20"/>
          <w:szCs w:val="20"/>
        </w:rPr>
      </w:pPr>
    </w:p>
    <w:p w14:paraId="1BA2CA5E" w14:textId="77777777" w:rsidR="00AB468D" w:rsidRPr="00AB468D" w:rsidRDefault="00AB468D" w:rsidP="00AB468D">
      <w:pPr>
        <w:spacing w:after="0"/>
        <w:rPr>
          <w:rFonts w:ascii="Cambria" w:eastAsia="Calibri" w:hAnsi="Cambria" w:cs="Calibri"/>
          <w:color w:val="000000" w:themeColor="text1"/>
          <w:sz w:val="20"/>
          <w:szCs w:val="20"/>
        </w:rPr>
      </w:pPr>
      <w:r w:rsidRPr="00AB468D">
        <w:rPr>
          <w:rFonts w:ascii="Cambria" w:eastAsia="Calibri" w:hAnsi="Cambria" w:cs="Calibri"/>
          <w:b/>
          <w:bCs/>
          <w:color w:val="000000" w:themeColor="text1"/>
          <w:sz w:val="20"/>
          <w:szCs w:val="20"/>
        </w:rPr>
        <w:t xml:space="preserve">I am Christ’s friend. </w:t>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r w:rsidRPr="00AB468D">
        <w:rPr>
          <w:rFonts w:ascii="Cambria" w:hAnsi="Cambria"/>
          <w:sz w:val="20"/>
          <w:szCs w:val="20"/>
        </w:rPr>
        <w:tab/>
      </w:r>
    </w:p>
    <w:p w14:paraId="4F3A40AE" w14:textId="77777777" w:rsidR="00AB468D" w:rsidRPr="00AB468D" w:rsidRDefault="00AB468D" w:rsidP="00AB468D">
      <w:pPr>
        <w:pStyle w:val="ListParagraph"/>
        <w:numPr>
          <w:ilvl w:val="0"/>
          <w:numId w:val="2"/>
        </w:numPr>
        <w:spacing w:after="0"/>
        <w:rPr>
          <w:rFonts w:ascii="Cambria" w:eastAsia="Calibri" w:hAnsi="Cambria" w:cs="Calibri"/>
          <w:i/>
          <w:iCs/>
          <w:color w:val="000000" w:themeColor="text1"/>
          <w:sz w:val="20"/>
          <w:szCs w:val="20"/>
        </w:rPr>
      </w:pPr>
      <w:r w:rsidRPr="00AB468D">
        <w:rPr>
          <w:rFonts w:ascii="Cambria" w:eastAsia="Calibri" w:hAnsi="Cambria" w:cs="Calibri"/>
          <w:i/>
          <w:iCs/>
          <w:color w:val="000000" w:themeColor="text1"/>
          <w:sz w:val="20"/>
          <w:szCs w:val="20"/>
        </w:rPr>
        <w:t xml:space="preserve">“I no longer call you </w:t>
      </w:r>
      <w:proofErr w:type="gramStart"/>
      <w:r w:rsidRPr="00AB468D">
        <w:rPr>
          <w:rFonts w:ascii="Cambria" w:eastAsia="Calibri" w:hAnsi="Cambria" w:cs="Calibri"/>
          <w:i/>
          <w:iCs/>
          <w:color w:val="000000" w:themeColor="text1"/>
          <w:sz w:val="20"/>
          <w:szCs w:val="20"/>
        </w:rPr>
        <w:t>servants, because</w:t>
      </w:r>
      <w:proofErr w:type="gramEnd"/>
      <w:r w:rsidRPr="00AB468D">
        <w:rPr>
          <w:rFonts w:ascii="Cambria" w:eastAsia="Calibri" w:hAnsi="Cambria" w:cs="Calibri"/>
          <w:i/>
          <w:iCs/>
          <w:color w:val="000000" w:themeColor="text1"/>
          <w:sz w:val="20"/>
          <w:szCs w:val="20"/>
        </w:rPr>
        <w:t xml:space="preserve"> a servant does not know his master’s business. </w:t>
      </w:r>
      <w:proofErr w:type="gramStart"/>
      <w:r w:rsidRPr="00AB468D">
        <w:rPr>
          <w:rFonts w:ascii="Cambria" w:eastAsia="Calibri" w:hAnsi="Cambria" w:cs="Calibri"/>
          <w:i/>
          <w:iCs/>
          <w:color w:val="000000" w:themeColor="text1"/>
          <w:sz w:val="20"/>
          <w:szCs w:val="20"/>
        </w:rPr>
        <w:t>Instead</w:t>
      </w:r>
      <w:proofErr w:type="gramEnd"/>
      <w:r w:rsidRPr="00AB468D">
        <w:rPr>
          <w:rFonts w:ascii="Cambria" w:eastAsia="Calibri" w:hAnsi="Cambria" w:cs="Calibri"/>
          <w:i/>
          <w:iCs/>
          <w:color w:val="000000" w:themeColor="text1"/>
          <w:sz w:val="20"/>
          <w:szCs w:val="20"/>
        </w:rPr>
        <w:t xml:space="preserve"> I have called you friends, for everything that I learned from my Father I have made known to you.” </w:t>
      </w:r>
      <w:r w:rsidRPr="00AB468D">
        <w:rPr>
          <w:rFonts w:ascii="Cambria" w:eastAsia="Calibri" w:hAnsi="Cambria" w:cs="Calibri"/>
          <w:i/>
          <w:iCs/>
          <w:color w:val="000000" w:themeColor="text1"/>
          <w:sz w:val="20"/>
          <w:szCs w:val="20"/>
          <w:highlight w:val="cyan"/>
        </w:rPr>
        <w:t>(John 15:15)</w:t>
      </w:r>
      <w:r w:rsidRPr="00AB468D">
        <w:rPr>
          <w:rFonts w:ascii="Cambria" w:eastAsia="Calibri" w:hAnsi="Cambria" w:cs="Calibri"/>
          <w:i/>
          <w:iCs/>
          <w:color w:val="000000" w:themeColor="text1"/>
          <w:sz w:val="20"/>
          <w:szCs w:val="20"/>
        </w:rPr>
        <w:t xml:space="preserve"> </w:t>
      </w:r>
    </w:p>
    <w:p w14:paraId="08D02676" w14:textId="77777777" w:rsidR="00AB468D" w:rsidRPr="00AB468D" w:rsidRDefault="00AB468D" w:rsidP="00AB468D">
      <w:pPr>
        <w:pStyle w:val="ListParagraph"/>
        <w:numPr>
          <w:ilvl w:val="1"/>
          <w:numId w:val="2"/>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This means I have a best friend; he tells me everything that the </w:t>
      </w:r>
      <w:proofErr w:type="gramStart"/>
      <w:r w:rsidRPr="00AB468D">
        <w:rPr>
          <w:rFonts w:ascii="Cambria" w:eastAsia="Calibri" w:hAnsi="Cambria" w:cs="Calibri"/>
          <w:color w:val="000000" w:themeColor="text1"/>
          <w:sz w:val="20"/>
          <w:szCs w:val="20"/>
        </w:rPr>
        <w:t>Father</w:t>
      </w:r>
      <w:proofErr w:type="gramEnd"/>
      <w:r w:rsidRPr="00AB468D">
        <w:rPr>
          <w:rFonts w:ascii="Cambria" w:eastAsia="Calibri" w:hAnsi="Cambria" w:cs="Calibri"/>
          <w:color w:val="000000" w:themeColor="text1"/>
          <w:sz w:val="20"/>
          <w:szCs w:val="20"/>
        </w:rPr>
        <w:t xml:space="preserve"> has told him. </w:t>
      </w:r>
    </w:p>
    <w:p w14:paraId="346028C7" w14:textId="77777777" w:rsidR="00AB468D" w:rsidRPr="00AB468D" w:rsidRDefault="00AB468D" w:rsidP="00AB468D">
      <w:pPr>
        <w:pStyle w:val="ListParagraph"/>
        <w:numPr>
          <w:ilvl w:val="1"/>
          <w:numId w:val="2"/>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know my </w:t>
      </w:r>
      <w:proofErr w:type="gramStart"/>
      <w:r w:rsidRPr="00AB468D">
        <w:rPr>
          <w:rFonts w:ascii="Cambria" w:eastAsia="Calibri" w:hAnsi="Cambria" w:cs="Calibri"/>
          <w:color w:val="000000" w:themeColor="text1"/>
          <w:sz w:val="20"/>
          <w:szCs w:val="20"/>
        </w:rPr>
        <w:t>Master’s</w:t>
      </w:r>
      <w:proofErr w:type="gramEnd"/>
      <w:r w:rsidRPr="00AB468D">
        <w:rPr>
          <w:rFonts w:ascii="Cambria" w:eastAsia="Calibri" w:hAnsi="Cambria" w:cs="Calibri"/>
          <w:color w:val="000000" w:themeColor="text1"/>
          <w:sz w:val="20"/>
          <w:szCs w:val="20"/>
        </w:rPr>
        <w:t xml:space="preserve"> business. </w:t>
      </w:r>
    </w:p>
    <w:p w14:paraId="68091EB3" w14:textId="77777777" w:rsidR="00AB468D" w:rsidRPr="00AB468D" w:rsidRDefault="00AB468D" w:rsidP="00AB468D">
      <w:pPr>
        <w:spacing w:after="0"/>
        <w:rPr>
          <w:rFonts w:ascii="Cambria" w:eastAsia="Calibri" w:hAnsi="Cambria" w:cs="Calibri"/>
          <w:color w:val="000000" w:themeColor="text1"/>
          <w:sz w:val="20"/>
          <w:szCs w:val="20"/>
        </w:rPr>
      </w:pPr>
    </w:p>
    <w:p w14:paraId="40EBB303" w14:textId="77777777" w:rsidR="00AB468D" w:rsidRPr="00AB468D" w:rsidRDefault="00AB468D" w:rsidP="00AB468D">
      <w:pPr>
        <w:spacing w:after="0"/>
        <w:rPr>
          <w:rFonts w:ascii="Cambria" w:eastAsia="Calibri" w:hAnsi="Cambria" w:cs="Calibri"/>
          <w:b/>
          <w:bCs/>
          <w:color w:val="000000" w:themeColor="text1"/>
          <w:sz w:val="20"/>
          <w:szCs w:val="20"/>
        </w:rPr>
      </w:pPr>
      <w:r w:rsidRPr="00AB468D">
        <w:rPr>
          <w:rFonts w:ascii="Cambria" w:eastAsia="Calibri" w:hAnsi="Cambria" w:cs="Calibri"/>
          <w:b/>
          <w:bCs/>
          <w:color w:val="000000" w:themeColor="text1"/>
          <w:sz w:val="20"/>
          <w:szCs w:val="20"/>
        </w:rPr>
        <w:t xml:space="preserve">I am Christ’s ambassador. </w:t>
      </w:r>
    </w:p>
    <w:p w14:paraId="2D3F48D7" w14:textId="77777777" w:rsidR="00AB468D" w:rsidRPr="00AB468D" w:rsidRDefault="00AB468D" w:rsidP="00AB468D">
      <w:pPr>
        <w:spacing w:after="0"/>
        <w:rPr>
          <w:rFonts w:ascii="Cambria" w:eastAsia="Calibri" w:hAnsi="Cambria" w:cs="Calibri"/>
          <w:i/>
          <w:iCs/>
          <w:color w:val="000000" w:themeColor="text1"/>
          <w:sz w:val="20"/>
          <w:szCs w:val="20"/>
        </w:rPr>
      </w:pPr>
      <w:r w:rsidRPr="00AB468D">
        <w:rPr>
          <w:rFonts w:ascii="Cambria" w:eastAsia="Calibri" w:hAnsi="Cambria" w:cs="Calibri"/>
          <w:i/>
          <w:iCs/>
          <w:color w:val="000000" w:themeColor="text1"/>
          <w:sz w:val="20"/>
          <w:szCs w:val="20"/>
        </w:rPr>
        <w:t xml:space="preserve">“We are therefore Christ’s ambassadors, as though God were making his appeal through us.” (2 Cor. 5:20) </w:t>
      </w:r>
    </w:p>
    <w:p w14:paraId="6FDA3645" w14:textId="77777777" w:rsidR="00AB468D" w:rsidRPr="00AB468D" w:rsidRDefault="00AB468D" w:rsidP="00AB468D">
      <w:pPr>
        <w:pStyle w:val="ListParagraph"/>
        <w:numPr>
          <w:ilvl w:val="0"/>
          <w:numId w:val="1"/>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This means I have a role to play. I am representing Christ to everyone around me. </w:t>
      </w:r>
    </w:p>
    <w:p w14:paraId="2160F0ED" w14:textId="77777777" w:rsidR="00AB468D" w:rsidRPr="00AB468D" w:rsidRDefault="00AB468D" w:rsidP="00AB468D">
      <w:pPr>
        <w:pStyle w:val="ListParagraph"/>
        <w:numPr>
          <w:ilvl w:val="0"/>
          <w:numId w:val="1"/>
        </w:numPr>
        <w:spacing w:after="0"/>
        <w:rPr>
          <w:rFonts w:ascii="Cambria" w:eastAsia="Calibri" w:hAnsi="Cambria" w:cs="Calibri"/>
          <w:color w:val="000000" w:themeColor="text1"/>
          <w:sz w:val="20"/>
          <w:szCs w:val="20"/>
        </w:rPr>
      </w:pPr>
      <w:r w:rsidRPr="00AB468D">
        <w:rPr>
          <w:rFonts w:ascii="Cambria" w:eastAsia="Calibri" w:hAnsi="Cambria" w:cs="Calibri"/>
          <w:color w:val="000000" w:themeColor="text1"/>
          <w:sz w:val="20"/>
          <w:szCs w:val="20"/>
        </w:rPr>
        <w:t xml:space="preserve">My responsibility is to urge others to be reconciled to God through Christ. </w:t>
      </w:r>
    </w:p>
    <w:p w14:paraId="0DC5B889" w14:textId="77777777" w:rsidR="00AB468D" w:rsidRPr="00AB468D" w:rsidRDefault="00AB468D">
      <w:pPr>
        <w:rPr>
          <w:rFonts w:ascii="Cambria" w:hAnsi="Cambria"/>
          <w:sz w:val="20"/>
          <w:szCs w:val="20"/>
        </w:rPr>
      </w:pPr>
    </w:p>
    <w:sectPr w:rsidR="00AB468D" w:rsidRPr="00AB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63A8"/>
    <w:multiLevelType w:val="hybridMultilevel"/>
    <w:tmpl w:val="52ACE13A"/>
    <w:lvl w:ilvl="0" w:tplc="113A587E">
      <w:start w:val="1"/>
      <w:numFmt w:val="bullet"/>
      <w:lvlText w:val=""/>
      <w:lvlJc w:val="left"/>
      <w:pPr>
        <w:ind w:left="720" w:hanging="360"/>
      </w:pPr>
      <w:rPr>
        <w:rFonts w:ascii="Symbol" w:hAnsi="Symbol" w:hint="default"/>
      </w:rPr>
    </w:lvl>
    <w:lvl w:ilvl="1" w:tplc="2F240110">
      <w:start w:val="1"/>
      <w:numFmt w:val="bullet"/>
      <w:lvlText w:val="o"/>
      <w:lvlJc w:val="left"/>
      <w:pPr>
        <w:ind w:left="1440" w:hanging="360"/>
      </w:pPr>
      <w:rPr>
        <w:rFonts w:ascii="Courier New" w:hAnsi="Courier New" w:hint="default"/>
      </w:rPr>
    </w:lvl>
    <w:lvl w:ilvl="2" w:tplc="41083858">
      <w:start w:val="1"/>
      <w:numFmt w:val="bullet"/>
      <w:lvlText w:val=""/>
      <w:lvlJc w:val="left"/>
      <w:pPr>
        <w:ind w:left="2160" w:hanging="360"/>
      </w:pPr>
      <w:rPr>
        <w:rFonts w:ascii="Wingdings" w:hAnsi="Wingdings" w:hint="default"/>
      </w:rPr>
    </w:lvl>
    <w:lvl w:ilvl="3" w:tplc="19925362">
      <w:start w:val="1"/>
      <w:numFmt w:val="bullet"/>
      <w:lvlText w:val=""/>
      <w:lvlJc w:val="left"/>
      <w:pPr>
        <w:ind w:left="2880" w:hanging="360"/>
      </w:pPr>
      <w:rPr>
        <w:rFonts w:ascii="Symbol" w:hAnsi="Symbol" w:hint="default"/>
      </w:rPr>
    </w:lvl>
    <w:lvl w:ilvl="4" w:tplc="713A4014">
      <w:start w:val="1"/>
      <w:numFmt w:val="bullet"/>
      <w:lvlText w:val="o"/>
      <w:lvlJc w:val="left"/>
      <w:pPr>
        <w:ind w:left="3600" w:hanging="360"/>
      </w:pPr>
      <w:rPr>
        <w:rFonts w:ascii="Courier New" w:hAnsi="Courier New" w:hint="default"/>
      </w:rPr>
    </w:lvl>
    <w:lvl w:ilvl="5" w:tplc="D24415B2">
      <w:start w:val="1"/>
      <w:numFmt w:val="bullet"/>
      <w:lvlText w:val=""/>
      <w:lvlJc w:val="left"/>
      <w:pPr>
        <w:ind w:left="4320" w:hanging="360"/>
      </w:pPr>
      <w:rPr>
        <w:rFonts w:ascii="Wingdings" w:hAnsi="Wingdings" w:hint="default"/>
      </w:rPr>
    </w:lvl>
    <w:lvl w:ilvl="6" w:tplc="C96A6D96">
      <w:start w:val="1"/>
      <w:numFmt w:val="bullet"/>
      <w:lvlText w:val=""/>
      <w:lvlJc w:val="left"/>
      <w:pPr>
        <w:ind w:left="5040" w:hanging="360"/>
      </w:pPr>
      <w:rPr>
        <w:rFonts w:ascii="Symbol" w:hAnsi="Symbol" w:hint="default"/>
      </w:rPr>
    </w:lvl>
    <w:lvl w:ilvl="7" w:tplc="7E90C2D4">
      <w:start w:val="1"/>
      <w:numFmt w:val="bullet"/>
      <w:lvlText w:val="o"/>
      <w:lvlJc w:val="left"/>
      <w:pPr>
        <w:ind w:left="5760" w:hanging="360"/>
      </w:pPr>
      <w:rPr>
        <w:rFonts w:ascii="Courier New" w:hAnsi="Courier New" w:hint="default"/>
      </w:rPr>
    </w:lvl>
    <w:lvl w:ilvl="8" w:tplc="C9ECDA9A">
      <w:start w:val="1"/>
      <w:numFmt w:val="bullet"/>
      <w:lvlText w:val=""/>
      <w:lvlJc w:val="left"/>
      <w:pPr>
        <w:ind w:left="6480" w:hanging="360"/>
      </w:pPr>
      <w:rPr>
        <w:rFonts w:ascii="Wingdings" w:hAnsi="Wingdings" w:hint="default"/>
      </w:rPr>
    </w:lvl>
  </w:abstractNum>
  <w:abstractNum w:abstractNumId="1" w15:restartNumberingAfterBreak="0">
    <w:nsid w:val="3698079C"/>
    <w:multiLevelType w:val="hybridMultilevel"/>
    <w:tmpl w:val="3650E998"/>
    <w:lvl w:ilvl="0" w:tplc="FA48413E">
      <w:start w:val="1"/>
      <w:numFmt w:val="bullet"/>
      <w:lvlText w:val=""/>
      <w:lvlJc w:val="left"/>
      <w:pPr>
        <w:ind w:left="720" w:hanging="360"/>
      </w:pPr>
      <w:rPr>
        <w:rFonts w:ascii="Symbol" w:hAnsi="Symbol" w:hint="default"/>
      </w:rPr>
    </w:lvl>
    <w:lvl w:ilvl="1" w:tplc="57F61312">
      <w:start w:val="1"/>
      <w:numFmt w:val="bullet"/>
      <w:lvlText w:val="o"/>
      <w:lvlJc w:val="left"/>
      <w:pPr>
        <w:ind w:left="1440" w:hanging="360"/>
      </w:pPr>
      <w:rPr>
        <w:rFonts w:ascii="Courier New" w:hAnsi="Courier New" w:hint="default"/>
      </w:rPr>
    </w:lvl>
    <w:lvl w:ilvl="2" w:tplc="E9EED2A2">
      <w:start w:val="1"/>
      <w:numFmt w:val="bullet"/>
      <w:lvlText w:val=""/>
      <w:lvlJc w:val="left"/>
      <w:pPr>
        <w:ind w:left="2160" w:hanging="360"/>
      </w:pPr>
      <w:rPr>
        <w:rFonts w:ascii="Wingdings" w:hAnsi="Wingdings" w:hint="default"/>
      </w:rPr>
    </w:lvl>
    <w:lvl w:ilvl="3" w:tplc="45E619D2">
      <w:start w:val="1"/>
      <w:numFmt w:val="bullet"/>
      <w:lvlText w:val=""/>
      <w:lvlJc w:val="left"/>
      <w:pPr>
        <w:ind w:left="2880" w:hanging="360"/>
      </w:pPr>
      <w:rPr>
        <w:rFonts w:ascii="Symbol" w:hAnsi="Symbol" w:hint="default"/>
      </w:rPr>
    </w:lvl>
    <w:lvl w:ilvl="4" w:tplc="DF52F3AA">
      <w:start w:val="1"/>
      <w:numFmt w:val="bullet"/>
      <w:lvlText w:val="o"/>
      <w:lvlJc w:val="left"/>
      <w:pPr>
        <w:ind w:left="3600" w:hanging="360"/>
      </w:pPr>
      <w:rPr>
        <w:rFonts w:ascii="Courier New" w:hAnsi="Courier New" w:hint="default"/>
      </w:rPr>
    </w:lvl>
    <w:lvl w:ilvl="5" w:tplc="880CDBF2">
      <w:start w:val="1"/>
      <w:numFmt w:val="bullet"/>
      <w:lvlText w:val=""/>
      <w:lvlJc w:val="left"/>
      <w:pPr>
        <w:ind w:left="4320" w:hanging="360"/>
      </w:pPr>
      <w:rPr>
        <w:rFonts w:ascii="Wingdings" w:hAnsi="Wingdings" w:hint="default"/>
      </w:rPr>
    </w:lvl>
    <w:lvl w:ilvl="6" w:tplc="6240CAE2">
      <w:start w:val="1"/>
      <w:numFmt w:val="bullet"/>
      <w:lvlText w:val=""/>
      <w:lvlJc w:val="left"/>
      <w:pPr>
        <w:ind w:left="5040" w:hanging="360"/>
      </w:pPr>
      <w:rPr>
        <w:rFonts w:ascii="Symbol" w:hAnsi="Symbol" w:hint="default"/>
      </w:rPr>
    </w:lvl>
    <w:lvl w:ilvl="7" w:tplc="D0CA767A">
      <w:start w:val="1"/>
      <w:numFmt w:val="bullet"/>
      <w:lvlText w:val="o"/>
      <w:lvlJc w:val="left"/>
      <w:pPr>
        <w:ind w:left="5760" w:hanging="360"/>
      </w:pPr>
      <w:rPr>
        <w:rFonts w:ascii="Courier New" w:hAnsi="Courier New" w:hint="default"/>
      </w:rPr>
    </w:lvl>
    <w:lvl w:ilvl="8" w:tplc="A2A2B8F4">
      <w:start w:val="1"/>
      <w:numFmt w:val="bullet"/>
      <w:lvlText w:val=""/>
      <w:lvlJc w:val="left"/>
      <w:pPr>
        <w:ind w:left="6480" w:hanging="360"/>
      </w:pPr>
      <w:rPr>
        <w:rFonts w:ascii="Wingdings" w:hAnsi="Wingdings" w:hint="default"/>
      </w:rPr>
    </w:lvl>
  </w:abstractNum>
  <w:abstractNum w:abstractNumId="2" w15:restartNumberingAfterBreak="0">
    <w:nsid w:val="408B3768"/>
    <w:multiLevelType w:val="hybridMultilevel"/>
    <w:tmpl w:val="D8B42890"/>
    <w:lvl w:ilvl="0" w:tplc="A41687C6">
      <w:start w:val="1"/>
      <w:numFmt w:val="bullet"/>
      <w:lvlText w:val=""/>
      <w:lvlJc w:val="left"/>
      <w:pPr>
        <w:ind w:left="720" w:hanging="360"/>
      </w:pPr>
      <w:rPr>
        <w:rFonts w:ascii="Symbol" w:hAnsi="Symbol" w:hint="default"/>
      </w:rPr>
    </w:lvl>
    <w:lvl w:ilvl="1" w:tplc="6024B026">
      <w:start w:val="1"/>
      <w:numFmt w:val="bullet"/>
      <w:lvlText w:val="o"/>
      <w:lvlJc w:val="left"/>
      <w:pPr>
        <w:ind w:left="1440" w:hanging="360"/>
      </w:pPr>
      <w:rPr>
        <w:rFonts w:ascii="Courier New" w:hAnsi="Courier New" w:hint="default"/>
      </w:rPr>
    </w:lvl>
    <w:lvl w:ilvl="2" w:tplc="3FF4C858">
      <w:start w:val="1"/>
      <w:numFmt w:val="bullet"/>
      <w:lvlText w:val=""/>
      <w:lvlJc w:val="left"/>
      <w:pPr>
        <w:ind w:left="2160" w:hanging="360"/>
      </w:pPr>
      <w:rPr>
        <w:rFonts w:ascii="Wingdings" w:hAnsi="Wingdings" w:hint="default"/>
      </w:rPr>
    </w:lvl>
    <w:lvl w:ilvl="3" w:tplc="8A404CFE">
      <w:start w:val="1"/>
      <w:numFmt w:val="bullet"/>
      <w:lvlText w:val=""/>
      <w:lvlJc w:val="left"/>
      <w:pPr>
        <w:ind w:left="2880" w:hanging="360"/>
      </w:pPr>
      <w:rPr>
        <w:rFonts w:ascii="Symbol" w:hAnsi="Symbol" w:hint="default"/>
      </w:rPr>
    </w:lvl>
    <w:lvl w:ilvl="4" w:tplc="33C0C628">
      <w:start w:val="1"/>
      <w:numFmt w:val="bullet"/>
      <w:lvlText w:val="o"/>
      <w:lvlJc w:val="left"/>
      <w:pPr>
        <w:ind w:left="3600" w:hanging="360"/>
      </w:pPr>
      <w:rPr>
        <w:rFonts w:ascii="Courier New" w:hAnsi="Courier New" w:hint="default"/>
      </w:rPr>
    </w:lvl>
    <w:lvl w:ilvl="5" w:tplc="797033E2">
      <w:start w:val="1"/>
      <w:numFmt w:val="bullet"/>
      <w:lvlText w:val=""/>
      <w:lvlJc w:val="left"/>
      <w:pPr>
        <w:ind w:left="4320" w:hanging="360"/>
      </w:pPr>
      <w:rPr>
        <w:rFonts w:ascii="Wingdings" w:hAnsi="Wingdings" w:hint="default"/>
      </w:rPr>
    </w:lvl>
    <w:lvl w:ilvl="6" w:tplc="B8E49928">
      <w:start w:val="1"/>
      <w:numFmt w:val="bullet"/>
      <w:lvlText w:val=""/>
      <w:lvlJc w:val="left"/>
      <w:pPr>
        <w:ind w:left="5040" w:hanging="360"/>
      </w:pPr>
      <w:rPr>
        <w:rFonts w:ascii="Symbol" w:hAnsi="Symbol" w:hint="default"/>
      </w:rPr>
    </w:lvl>
    <w:lvl w:ilvl="7" w:tplc="23141D92">
      <w:start w:val="1"/>
      <w:numFmt w:val="bullet"/>
      <w:lvlText w:val="o"/>
      <w:lvlJc w:val="left"/>
      <w:pPr>
        <w:ind w:left="5760" w:hanging="360"/>
      </w:pPr>
      <w:rPr>
        <w:rFonts w:ascii="Courier New" w:hAnsi="Courier New" w:hint="default"/>
      </w:rPr>
    </w:lvl>
    <w:lvl w:ilvl="8" w:tplc="E03C186C">
      <w:start w:val="1"/>
      <w:numFmt w:val="bullet"/>
      <w:lvlText w:val=""/>
      <w:lvlJc w:val="left"/>
      <w:pPr>
        <w:ind w:left="6480" w:hanging="360"/>
      </w:pPr>
      <w:rPr>
        <w:rFonts w:ascii="Wingdings" w:hAnsi="Wingdings" w:hint="default"/>
      </w:rPr>
    </w:lvl>
  </w:abstractNum>
  <w:abstractNum w:abstractNumId="3" w15:restartNumberingAfterBreak="0">
    <w:nsid w:val="4FBE2930"/>
    <w:multiLevelType w:val="hybridMultilevel"/>
    <w:tmpl w:val="5588D45A"/>
    <w:lvl w:ilvl="0" w:tplc="FE942C10">
      <w:start w:val="1"/>
      <w:numFmt w:val="bullet"/>
      <w:lvlText w:val=""/>
      <w:lvlJc w:val="left"/>
      <w:pPr>
        <w:ind w:left="720" w:hanging="360"/>
      </w:pPr>
      <w:rPr>
        <w:rFonts w:ascii="Symbol" w:hAnsi="Symbol" w:hint="default"/>
      </w:rPr>
    </w:lvl>
    <w:lvl w:ilvl="1" w:tplc="B3D6C3AE">
      <w:start w:val="1"/>
      <w:numFmt w:val="bullet"/>
      <w:lvlText w:val="o"/>
      <w:lvlJc w:val="left"/>
      <w:pPr>
        <w:ind w:left="1440" w:hanging="360"/>
      </w:pPr>
      <w:rPr>
        <w:rFonts w:ascii="Courier New" w:hAnsi="Courier New" w:hint="default"/>
      </w:rPr>
    </w:lvl>
    <w:lvl w:ilvl="2" w:tplc="6F1E5146">
      <w:start w:val="1"/>
      <w:numFmt w:val="bullet"/>
      <w:lvlText w:val=""/>
      <w:lvlJc w:val="left"/>
      <w:pPr>
        <w:ind w:left="2160" w:hanging="360"/>
      </w:pPr>
      <w:rPr>
        <w:rFonts w:ascii="Wingdings" w:hAnsi="Wingdings" w:hint="default"/>
      </w:rPr>
    </w:lvl>
    <w:lvl w:ilvl="3" w:tplc="3B5CBD18">
      <w:start w:val="1"/>
      <w:numFmt w:val="bullet"/>
      <w:lvlText w:val=""/>
      <w:lvlJc w:val="left"/>
      <w:pPr>
        <w:ind w:left="2880" w:hanging="360"/>
      </w:pPr>
      <w:rPr>
        <w:rFonts w:ascii="Symbol" w:hAnsi="Symbol" w:hint="default"/>
      </w:rPr>
    </w:lvl>
    <w:lvl w:ilvl="4" w:tplc="C6A2D4D0">
      <w:start w:val="1"/>
      <w:numFmt w:val="bullet"/>
      <w:lvlText w:val="o"/>
      <w:lvlJc w:val="left"/>
      <w:pPr>
        <w:ind w:left="3600" w:hanging="360"/>
      </w:pPr>
      <w:rPr>
        <w:rFonts w:ascii="Courier New" w:hAnsi="Courier New" w:hint="default"/>
      </w:rPr>
    </w:lvl>
    <w:lvl w:ilvl="5" w:tplc="D05870EC">
      <w:start w:val="1"/>
      <w:numFmt w:val="bullet"/>
      <w:lvlText w:val=""/>
      <w:lvlJc w:val="left"/>
      <w:pPr>
        <w:ind w:left="4320" w:hanging="360"/>
      </w:pPr>
      <w:rPr>
        <w:rFonts w:ascii="Wingdings" w:hAnsi="Wingdings" w:hint="default"/>
      </w:rPr>
    </w:lvl>
    <w:lvl w:ilvl="6" w:tplc="9AC4C14A">
      <w:start w:val="1"/>
      <w:numFmt w:val="bullet"/>
      <w:lvlText w:val=""/>
      <w:lvlJc w:val="left"/>
      <w:pPr>
        <w:ind w:left="5040" w:hanging="360"/>
      </w:pPr>
      <w:rPr>
        <w:rFonts w:ascii="Symbol" w:hAnsi="Symbol" w:hint="default"/>
      </w:rPr>
    </w:lvl>
    <w:lvl w:ilvl="7" w:tplc="E93668BE">
      <w:start w:val="1"/>
      <w:numFmt w:val="bullet"/>
      <w:lvlText w:val="o"/>
      <w:lvlJc w:val="left"/>
      <w:pPr>
        <w:ind w:left="5760" w:hanging="360"/>
      </w:pPr>
      <w:rPr>
        <w:rFonts w:ascii="Courier New" w:hAnsi="Courier New" w:hint="default"/>
      </w:rPr>
    </w:lvl>
    <w:lvl w:ilvl="8" w:tplc="E0886AFE">
      <w:start w:val="1"/>
      <w:numFmt w:val="bullet"/>
      <w:lvlText w:val=""/>
      <w:lvlJc w:val="left"/>
      <w:pPr>
        <w:ind w:left="6480" w:hanging="360"/>
      </w:pPr>
      <w:rPr>
        <w:rFonts w:ascii="Wingdings" w:hAnsi="Wingdings" w:hint="default"/>
      </w:rPr>
    </w:lvl>
  </w:abstractNum>
  <w:abstractNum w:abstractNumId="4" w15:restartNumberingAfterBreak="0">
    <w:nsid w:val="56D57A61"/>
    <w:multiLevelType w:val="hybridMultilevel"/>
    <w:tmpl w:val="D360C1B0"/>
    <w:lvl w:ilvl="0" w:tplc="EF6A7608">
      <w:start w:val="1"/>
      <w:numFmt w:val="bullet"/>
      <w:lvlText w:val=""/>
      <w:lvlJc w:val="left"/>
      <w:pPr>
        <w:ind w:left="720" w:hanging="360"/>
      </w:pPr>
      <w:rPr>
        <w:rFonts w:ascii="Symbol" w:hAnsi="Symbol" w:hint="default"/>
      </w:rPr>
    </w:lvl>
    <w:lvl w:ilvl="1" w:tplc="8AAEB0CC">
      <w:start w:val="1"/>
      <w:numFmt w:val="bullet"/>
      <w:lvlText w:val="o"/>
      <w:lvlJc w:val="left"/>
      <w:pPr>
        <w:ind w:left="1440" w:hanging="360"/>
      </w:pPr>
      <w:rPr>
        <w:rFonts w:ascii="Courier New" w:hAnsi="Courier New" w:hint="default"/>
      </w:rPr>
    </w:lvl>
    <w:lvl w:ilvl="2" w:tplc="0344816A">
      <w:start w:val="1"/>
      <w:numFmt w:val="bullet"/>
      <w:lvlText w:val=""/>
      <w:lvlJc w:val="left"/>
      <w:pPr>
        <w:ind w:left="2160" w:hanging="360"/>
      </w:pPr>
      <w:rPr>
        <w:rFonts w:ascii="Wingdings" w:hAnsi="Wingdings" w:hint="default"/>
      </w:rPr>
    </w:lvl>
    <w:lvl w:ilvl="3" w:tplc="4D6A6634">
      <w:start w:val="1"/>
      <w:numFmt w:val="bullet"/>
      <w:lvlText w:val=""/>
      <w:lvlJc w:val="left"/>
      <w:pPr>
        <w:ind w:left="2880" w:hanging="360"/>
      </w:pPr>
      <w:rPr>
        <w:rFonts w:ascii="Symbol" w:hAnsi="Symbol" w:hint="default"/>
      </w:rPr>
    </w:lvl>
    <w:lvl w:ilvl="4" w:tplc="7234A8A6">
      <w:start w:val="1"/>
      <w:numFmt w:val="bullet"/>
      <w:lvlText w:val="o"/>
      <w:lvlJc w:val="left"/>
      <w:pPr>
        <w:ind w:left="3600" w:hanging="360"/>
      </w:pPr>
      <w:rPr>
        <w:rFonts w:ascii="Courier New" w:hAnsi="Courier New" w:hint="default"/>
      </w:rPr>
    </w:lvl>
    <w:lvl w:ilvl="5" w:tplc="663C76FC">
      <w:start w:val="1"/>
      <w:numFmt w:val="bullet"/>
      <w:lvlText w:val=""/>
      <w:lvlJc w:val="left"/>
      <w:pPr>
        <w:ind w:left="4320" w:hanging="360"/>
      </w:pPr>
      <w:rPr>
        <w:rFonts w:ascii="Wingdings" w:hAnsi="Wingdings" w:hint="default"/>
      </w:rPr>
    </w:lvl>
    <w:lvl w:ilvl="6" w:tplc="FD70646A">
      <w:start w:val="1"/>
      <w:numFmt w:val="bullet"/>
      <w:lvlText w:val=""/>
      <w:lvlJc w:val="left"/>
      <w:pPr>
        <w:ind w:left="5040" w:hanging="360"/>
      </w:pPr>
      <w:rPr>
        <w:rFonts w:ascii="Symbol" w:hAnsi="Symbol" w:hint="default"/>
      </w:rPr>
    </w:lvl>
    <w:lvl w:ilvl="7" w:tplc="A998A86E">
      <w:start w:val="1"/>
      <w:numFmt w:val="bullet"/>
      <w:lvlText w:val="o"/>
      <w:lvlJc w:val="left"/>
      <w:pPr>
        <w:ind w:left="5760" w:hanging="360"/>
      </w:pPr>
      <w:rPr>
        <w:rFonts w:ascii="Courier New" w:hAnsi="Courier New" w:hint="default"/>
      </w:rPr>
    </w:lvl>
    <w:lvl w:ilvl="8" w:tplc="13889CAC">
      <w:start w:val="1"/>
      <w:numFmt w:val="bullet"/>
      <w:lvlText w:val=""/>
      <w:lvlJc w:val="left"/>
      <w:pPr>
        <w:ind w:left="6480" w:hanging="360"/>
      </w:pPr>
      <w:rPr>
        <w:rFonts w:ascii="Wingdings" w:hAnsi="Wingdings" w:hint="default"/>
      </w:rPr>
    </w:lvl>
  </w:abstractNum>
  <w:abstractNum w:abstractNumId="5" w15:restartNumberingAfterBreak="0">
    <w:nsid w:val="661886BC"/>
    <w:multiLevelType w:val="hybridMultilevel"/>
    <w:tmpl w:val="DFFE8EFE"/>
    <w:lvl w:ilvl="0" w:tplc="300C8682">
      <w:start w:val="1"/>
      <w:numFmt w:val="bullet"/>
      <w:lvlText w:val=""/>
      <w:lvlJc w:val="left"/>
      <w:pPr>
        <w:ind w:left="720" w:hanging="360"/>
      </w:pPr>
      <w:rPr>
        <w:rFonts w:ascii="Symbol" w:hAnsi="Symbol" w:hint="default"/>
      </w:rPr>
    </w:lvl>
    <w:lvl w:ilvl="1" w:tplc="9904B40A">
      <w:start w:val="1"/>
      <w:numFmt w:val="bullet"/>
      <w:lvlText w:val="o"/>
      <w:lvlJc w:val="left"/>
      <w:pPr>
        <w:ind w:left="1440" w:hanging="360"/>
      </w:pPr>
      <w:rPr>
        <w:rFonts w:ascii="Courier New" w:hAnsi="Courier New" w:hint="default"/>
      </w:rPr>
    </w:lvl>
    <w:lvl w:ilvl="2" w:tplc="590CBA34">
      <w:start w:val="1"/>
      <w:numFmt w:val="bullet"/>
      <w:lvlText w:val=""/>
      <w:lvlJc w:val="left"/>
      <w:pPr>
        <w:ind w:left="2160" w:hanging="360"/>
      </w:pPr>
      <w:rPr>
        <w:rFonts w:ascii="Wingdings" w:hAnsi="Wingdings" w:hint="default"/>
      </w:rPr>
    </w:lvl>
    <w:lvl w:ilvl="3" w:tplc="005AD33C">
      <w:start w:val="1"/>
      <w:numFmt w:val="bullet"/>
      <w:lvlText w:val=""/>
      <w:lvlJc w:val="left"/>
      <w:pPr>
        <w:ind w:left="2880" w:hanging="360"/>
      </w:pPr>
      <w:rPr>
        <w:rFonts w:ascii="Symbol" w:hAnsi="Symbol" w:hint="default"/>
      </w:rPr>
    </w:lvl>
    <w:lvl w:ilvl="4" w:tplc="59860408">
      <w:start w:val="1"/>
      <w:numFmt w:val="bullet"/>
      <w:lvlText w:val="o"/>
      <w:lvlJc w:val="left"/>
      <w:pPr>
        <w:ind w:left="3600" w:hanging="360"/>
      </w:pPr>
      <w:rPr>
        <w:rFonts w:ascii="Courier New" w:hAnsi="Courier New" w:hint="default"/>
      </w:rPr>
    </w:lvl>
    <w:lvl w:ilvl="5" w:tplc="01F8DE86">
      <w:start w:val="1"/>
      <w:numFmt w:val="bullet"/>
      <w:lvlText w:val=""/>
      <w:lvlJc w:val="left"/>
      <w:pPr>
        <w:ind w:left="4320" w:hanging="360"/>
      </w:pPr>
      <w:rPr>
        <w:rFonts w:ascii="Wingdings" w:hAnsi="Wingdings" w:hint="default"/>
      </w:rPr>
    </w:lvl>
    <w:lvl w:ilvl="6" w:tplc="38125DA2">
      <w:start w:val="1"/>
      <w:numFmt w:val="bullet"/>
      <w:lvlText w:val=""/>
      <w:lvlJc w:val="left"/>
      <w:pPr>
        <w:ind w:left="5040" w:hanging="360"/>
      </w:pPr>
      <w:rPr>
        <w:rFonts w:ascii="Symbol" w:hAnsi="Symbol" w:hint="default"/>
      </w:rPr>
    </w:lvl>
    <w:lvl w:ilvl="7" w:tplc="9E7CA096">
      <w:start w:val="1"/>
      <w:numFmt w:val="bullet"/>
      <w:lvlText w:val="o"/>
      <w:lvlJc w:val="left"/>
      <w:pPr>
        <w:ind w:left="5760" w:hanging="360"/>
      </w:pPr>
      <w:rPr>
        <w:rFonts w:ascii="Courier New" w:hAnsi="Courier New" w:hint="default"/>
      </w:rPr>
    </w:lvl>
    <w:lvl w:ilvl="8" w:tplc="0A4A12DE">
      <w:start w:val="1"/>
      <w:numFmt w:val="bullet"/>
      <w:lvlText w:val=""/>
      <w:lvlJc w:val="left"/>
      <w:pPr>
        <w:ind w:left="6480" w:hanging="360"/>
      </w:pPr>
      <w:rPr>
        <w:rFonts w:ascii="Wingdings" w:hAnsi="Wingdings" w:hint="default"/>
      </w:rPr>
    </w:lvl>
  </w:abstractNum>
  <w:abstractNum w:abstractNumId="6" w15:restartNumberingAfterBreak="0">
    <w:nsid w:val="6EC1B0C0"/>
    <w:multiLevelType w:val="hybridMultilevel"/>
    <w:tmpl w:val="8408CE94"/>
    <w:lvl w:ilvl="0" w:tplc="B2CCD9A8">
      <w:start w:val="1"/>
      <w:numFmt w:val="bullet"/>
      <w:lvlText w:val=""/>
      <w:lvlJc w:val="left"/>
      <w:pPr>
        <w:ind w:left="720" w:hanging="360"/>
      </w:pPr>
      <w:rPr>
        <w:rFonts w:ascii="Symbol" w:hAnsi="Symbol" w:hint="default"/>
      </w:rPr>
    </w:lvl>
    <w:lvl w:ilvl="1" w:tplc="A99C5476">
      <w:start w:val="1"/>
      <w:numFmt w:val="bullet"/>
      <w:lvlText w:val="o"/>
      <w:lvlJc w:val="left"/>
      <w:pPr>
        <w:ind w:left="1440" w:hanging="360"/>
      </w:pPr>
      <w:rPr>
        <w:rFonts w:ascii="Courier New" w:hAnsi="Courier New" w:hint="default"/>
      </w:rPr>
    </w:lvl>
    <w:lvl w:ilvl="2" w:tplc="C20E44B2">
      <w:start w:val="1"/>
      <w:numFmt w:val="bullet"/>
      <w:lvlText w:val=""/>
      <w:lvlJc w:val="left"/>
      <w:pPr>
        <w:ind w:left="2160" w:hanging="360"/>
      </w:pPr>
      <w:rPr>
        <w:rFonts w:ascii="Wingdings" w:hAnsi="Wingdings" w:hint="default"/>
      </w:rPr>
    </w:lvl>
    <w:lvl w:ilvl="3" w:tplc="B8201B1E">
      <w:start w:val="1"/>
      <w:numFmt w:val="bullet"/>
      <w:lvlText w:val=""/>
      <w:lvlJc w:val="left"/>
      <w:pPr>
        <w:ind w:left="2880" w:hanging="360"/>
      </w:pPr>
      <w:rPr>
        <w:rFonts w:ascii="Symbol" w:hAnsi="Symbol" w:hint="default"/>
      </w:rPr>
    </w:lvl>
    <w:lvl w:ilvl="4" w:tplc="D200E216">
      <w:start w:val="1"/>
      <w:numFmt w:val="bullet"/>
      <w:lvlText w:val="o"/>
      <w:lvlJc w:val="left"/>
      <w:pPr>
        <w:ind w:left="3600" w:hanging="360"/>
      </w:pPr>
      <w:rPr>
        <w:rFonts w:ascii="Courier New" w:hAnsi="Courier New" w:hint="default"/>
      </w:rPr>
    </w:lvl>
    <w:lvl w:ilvl="5" w:tplc="1E3A1A0E">
      <w:start w:val="1"/>
      <w:numFmt w:val="bullet"/>
      <w:lvlText w:val=""/>
      <w:lvlJc w:val="left"/>
      <w:pPr>
        <w:ind w:left="4320" w:hanging="360"/>
      </w:pPr>
      <w:rPr>
        <w:rFonts w:ascii="Wingdings" w:hAnsi="Wingdings" w:hint="default"/>
      </w:rPr>
    </w:lvl>
    <w:lvl w:ilvl="6" w:tplc="DC5E838A">
      <w:start w:val="1"/>
      <w:numFmt w:val="bullet"/>
      <w:lvlText w:val=""/>
      <w:lvlJc w:val="left"/>
      <w:pPr>
        <w:ind w:left="5040" w:hanging="360"/>
      </w:pPr>
      <w:rPr>
        <w:rFonts w:ascii="Symbol" w:hAnsi="Symbol" w:hint="default"/>
      </w:rPr>
    </w:lvl>
    <w:lvl w:ilvl="7" w:tplc="DF74F6AA">
      <w:start w:val="1"/>
      <w:numFmt w:val="bullet"/>
      <w:lvlText w:val="o"/>
      <w:lvlJc w:val="left"/>
      <w:pPr>
        <w:ind w:left="5760" w:hanging="360"/>
      </w:pPr>
      <w:rPr>
        <w:rFonts w:ascii="Courier New" w:hAnsi="Courier New" w:hint="default"/>
      </w:rPr>
    </w:lvl>
    <w:lvl w:ilvl="8" w:tplc="6CDA7D7A">
      <w:start w:val="1"/>
      <w:numFmt w:val="bullet"/>
      <w:lvlText w:val=""/>
      <w:lvlJc w:val="left"/>
      <w:pPr>
        <w:ind w:left="6480" w:hanging="360"/>
      </w:pPr>
      <w:rPr>
        <w:rFonts w:ascii="Wingdings" w:hAnsi="Wingdings" w:hint="default"/>
      </w:rPr>
    </w:lvl>
  </w:abstractNum>
  <w:num w:numId="1" w16cid:durableId="520584081">
    <w:abstractNumId w:val="6"/>
  </w:num>
  <w:num w:numId="2" w16cid:durableId="1334454566">
    <w:abstractNumId w:val="3"/>
  </w:num>
  <w:num w:numId="3" w16cid:durableId="1369141860">
    <w:abstractNumId w:val="2"/>
  </w:num>
  <w:num w:numId="4" w16cid:durableId="786966424">
    <w:abstractNumId w:val="5"/>
  </w:num>
  <w:num w:numId="5" w16cid:durableId="667174782">
    <w:abstractNumId w:val="1"/>
  </w:num>
  <w:num w:numId="6" w16cid:durableId="1701275865">
    <w:abstractNumId w:val="0"/>
  </w:num>
  <w:num w:numId="7" w16cid:durableId="373849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8D"/>
    <w:rsid w:val="00A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AD5A4"/>
  <w15:chartTrackingRefBased/>
  <w15:docId w15:val="{973C3F55-CDBA-7144-A92E-E3F2EC1D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8D"/>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69050458CB4FA68B521C7E25A80C" ma:contentTypeVersion="13" ma:contentTypeDescription="Create a new document." ma:contentTypeScope="" ma:versionID="5fa6408f29061b52e413c1e9ae15e77a">
  <xsd:schema xmlns:xsd="http://www.w3.org/2001/XMLSchema" xmlns:xs="http://www.w3.org/2001/XMLSchema" xmlns:p="http://schemas.microsoft.com/office/2006/metadata/properties" xmlns:ns2="f3c9088d-2ef0-45d0-b0ee-eb9dd2a2e62e" xmlns:ns3="4a9e4b8e-a9f3-4fce-aed2-86c552700844" targetNamespace="http://schemas.microsoft.com/office/2006/metadata/properties" ma:root="true" ma:fieldsID="cd3bbe5cc481902350e5c47a5ae6693a" ns2:_="" ns3:_="">
    <xsd:import namespace="f3c9088d-2ef0-45d0-b0ee-eb9dd2a2e62e"/>
    <xsd:import namespace="4a9e4b8e-a9f3-4fce-aed2-86c5527008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9088d-2ef0-45d0-b0ee-eb9dd2a2e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8146c976-c9b9-474e-96bd-7d0ef662520b}" ma:internalName="TaxCatchAll" ma:showField="CatchAllData" ma:web="f3c9088d-2ef0-45d0-b0ee-eb9dd2a2e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e4b8e-a9f3-4fce-aed2-86c5527008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def92a-ea8d-4aab-a754-ddb415e682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55BB8-30F9-449F-9C15-D7B1B48AC5B0}"/>
</file>

<file path=customXml/itemProps2.xml><?xml version="1.0" encoding="utf-8"?>
<ds:datastoreItem xmlns:ds="http://schemas.openxmlformats.org/officeDocument/2006/customXml" ds:itemID="{D982BB0F-64A0-4F5B-AC1B-2F9D44108970}"/>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Young</dc:creator>
  <cp:keywords/>
  <dc:description/>
  <cp:lastModifiedBy>Isaac Young</cp:lastModifiedBy>
  <cp:revision>1</cp:revision>
  <dcterms:created xsi:type="dcterms:W3CDTF">2023-05-09T23:12:00Z</dcterms:created>
  <dcterms:modified xsi:type="dcterms:W3CDTF">2023-05-09T23:14:00Z</dcterms:modified>
</cp:coreProperties>
</file>